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FD999" w14:textId="7526619D" w:rsidR="000D5652" w:rsidRPr="00DB6E7A" w:rsidRDefault="0045120C" w:rsidP="0045120C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1EF750F" wp14:editId="722DB6AB">
            <wp:simplePos x="0" y="0"/>
            <wp:positionH relativeFrom="margin">
              <wp:posOffset>167640</wp:posOffset>
            </wp:positionH>
            <wp:positionV relativeFrom="margin">
              <wp:posOffset>-109220</wp:posOffset>
            </wp:positionV>
            <wp:extent cx="1044575" cy="1044575"/>
            <wp:effectExtent l="0" t="0" r="0" b="0"/>
            <wp:wrapSquare wrapText="bothSides"/>
            <wp:docPr id="18" name="Picture 18" descr="icon256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256-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</w:t>
      </w:r>
      <w:r w:rsidR="000D5652">
        <w:rPr>
          <w:b/>
        </w:rPr>
        <w:t>Subject Area:</w:t>
      </w:r>
      <w:bookmarkStart w:id="0" w:name="_GoBack"/>
      <w:bookmarkEnd w:id="0"/>
      <w:r w:rsidR="000D5652">
        <w:t>: Science</w:t>
      </w:r>
      <w:r w:rsidR="000D5652">
        <w:tab/>
      </w:r>
      <w:r w:rsidR="000D5652">
        <w:tab/>
      </w:r>
    </w:p>
    <w:p w14:paraId="30DCD7A3" w14:textId="0DD0C2C5" w:rsidR="0045120C" w:rsidRDefault="0045120C" w:rsidP="0045120C">
      <w:pPr>
        <w:pStyle w:val="NoSpacing"/>
        <w:ind w:firstLine="720"/>
        <w:rPr>
          <w:b/>
        </w:rPr>
      </w:pPr>
      <w:r>
        <w:rPr>
          <w:b/>
        </w:rPr>
        <w:t xml:space="preserve"> </w:t>
      </w:r>
      <w:r w:rsidR="000D5652">
        <w:rPr>
          <w:b/>
        </w:rPr>
        <w:t>App Title:</w:t>
      </w:r>
      <w:r w:rsidR="000D5652">
        <w:rPr>
          <w:kern w:val="36"/>
          <w:sz w:val="48"/>
          <w:szCs w:val="48"/>
        </w:rPr>
        <w:t xml:space="preserve"> </w:t>
      </w:r>
      <w:proofErr w:type="spellStart"/>
      <w:r w:rsidR="000D5652">
        <w:t>Thinkin</w:t>
      </w:r>
      <w:proofErr w:type="spellEnd"/>
      <w:r w:rsidR="000D5652">
        <w:t xml:space="preserve"> Science</w:t>
      </w:r>
      <w:r w:rsidR="000D5652">
        <w:rPr>
          <w:b/>
        </w:rPr>
        <w:t xml:space="preserve"> </w:t>
      </w:r>
      <w:r w:rsidR="000D5652">
        <w:rPr>
          <w:b/>
        </w:rPr>
        <w:tab/>
      </w:r>
    </w:p>
    <w:p w14:paraId="028A6EC7" w14:textId="0BA681DD" w:rsidR="000D5652" w:rsidRPr="003F3535" w:rsidRDefault="0045120C" w:rsidP="0045120C">
      <w:pPr>
        <w:pStyle w:val="NoSpacing"/>
        <w:ind w:firstLine="720"/>
        <w:rPr>
          <w:b/>
        </w:rPr>
      </w:pPr>
      <w:r>
        <w:rPr>
          <w:b/>
        </w:rPr>
        <w:t xml:space="preserve"> </w:t>
      </w:r>
      <w:r w:rsidR="000D5652">
        <w:rPr>
          <w:b/>
        </w:rPr>
        <w:t xml:space="preserve">App Price: </w:t>
      </w:r>
      <w:r w:rsidR="000D5652">
        <w:t xml:space="preserve">$25.99 </w:t>
      </w:r>
    </w:p>
    <w:p w14:paraId="13C87A46" w14:textId="5A18FCC9" w:rsidR="000D5652" w:rsidRDefault="0045120C" w:rsidP="0045120C">
      <w:pPr>
        <w:pStyle w:val="NoSpacing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D5652">
        <w:rPr>
          <w:b/>
        </w:rPr>
        <w:t xml:space="preserve">Languages: </w:t>
      </w:r>
      <w:r w:rsidR="000D5652">
        <w:t>English</w:t>
      </w:r>
    </w:p>
    <w:p w14:paraId="0D0788D5" w14:textId="77777777" w:rsidR="000D5652" w:rsidRDefault="000D5652" w:rsidP="000D5652">
      <w:pPr>
        <w:spacing w:line="276" w:lineRule="auto"/>
        <w:rPr>
          <w:b/>
        </w:rPr>
      </w:pPr>
    </w:p>
    <w:p w14:paraId="7518FCBD" w14:textId="77777777" w:rsidR="000D5652" w:rsidRDefault="000D5652" w:rsidP="000D5652">
      <w:r>
        <w:rPr>
          <w:b/>
        </w:rPr>
        <w:t>Rationale:</w:t>
      </w:r>
      <w:r>
        <w:t xml:space="preserve"> Meeting requirements of both the Ontario Curriculum and NYS Common Core Learning Standards, this app allows students to explore scientific themes in a fun and engaging way. From exciting scientific experiments to engaging activities, students will explore themes such as Earth, Life, and Physical Science in the following fun settings; Fun Physics, Day and Night, Mystery Cave, Animal Tracking, and What Did You See? Students are instructed to engage in the basics of scientific method: hypothesis, experimentation, deduction, and observation. </w:t>
      </w:r>
      <w:proofErr w:type="spellStart"/>
      <w:r>
        <w:t>Thinkin</w:t>
      </w:r>
      <w:proofErr w:type="spellEnd"/>
      <w:r>
        <w:t xml:space="preserve"> Science offers hundreds of challenges, allowing both teachers and students to direct student learning. </w:t>
      </w:r>
    </w:p>
    <w:p w14:paraId="5AA4C2B0" w14:textId="77777777" w:rsidR="000D5652" w:rsidRDefault="000D5652" w:rsidP="000D5652">
      <w:pPr>
        <w:rPr>
          <w:b/>
        </w:rPr>
      </w:pPr>
    </w:p>
    <w:p w14:paraId="470D1C57" w14:textId="77777777" w:rsidR="000D5652" w:rsidRDefault="000D5652" w:rsidP="000D5652">
      <w:pPr>
        <w:pStyle w:val="Body1"/>
        <w:widowControl w:val="0"/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>
        <w:rPr>
          <w:rFonts w:ascii="Times New Roman" w:hAnsi="Times New Roman"/>
          <w:b/>
          <w:noProof/>
          <w:szCs w:val="24"/>
          <w:lang w:val="en-CA"/>
        </w:rPr>
        <w:t>New York State P-12 Common Core Standards</w:t>
      </w:r>
    </w:p>
    <w:p w14:paraId="5D05142A" w14:textId="77777777" w:rsidR="000D5652" w:rsidRDefault="000D5652" w:rsidP="000D5652">
      <w:pPr>
        <w:numPr>
          <w:ilvl w:val="0"/>
          <w:numId w:val="1"/>
        </w:numPr>
        <w:outlineLvl w:val="0"/>
        <w:rPr>
          <w:rFonts w:eastAsia="Arial Unicode MS"/>
          <w:noProof/>
          <w:color w:val="000000"/>
          <w:lang w:val="en-CA"/>
        </w:rPr>
      </w:pPr>
      <w:r>
        <w:rPr>
          <w:rFonts w:eastAsia="Arial Unicode MS"/>
          <w:b/>
          <w:noProof/>
          <w:color w:val="000000"/>
        </w:rPr>
        <w:t>Standard Strand: Elementary Science Core Curriculum Grades K-4</w:t>
      </w:r>
    </w:p>
    <w:p w14:paraId="26E371F1" w14:textId="77777777" w:rsidR="000D5652" w:rsidRPr="00542940" w:rsidRDefault="000D5652" w:rsidP="000D5652">
      <w:pPr>
        <w:pStyle w:val="ListParagraph"/>
        <w:numPr>
          <w:ilvl w:val="0"/>
          <w:numId w:val="5"/>
        </w:numPr>
        <w:outlineLvl w:val="0"/>
        <w:rPr>
          <w:rFonts w:ascii="Times New Roman" w:eastAsia="Arial Unicode MS" w:hAnsi="Times New Roman" w:cs="Times New Roman"/>
          <w:b/>
          <w:noProof/>
          <w:color w:val="000000"/>
        </w:rPr>
      </w:pPr>
      <w:r w:rsidRPr="00542940">
        <w:rPr>
          <w:rFonts w:ascii="Times New Roman" w:eastAsia="Arial Unicode MS" w:hAnsi="Times New Roman" w:cs="Times New Roman"/>
          <w:b/>
          <w:noProof/>
          <w:color w:val="000000"/>
        </w:rPr>
        <w:t xml:space="preserve">Grade: </w:t>
      </w:r>
      <w:r w:rsidRPr="00542940">
        <w:rPr>
          <w:rFonts w:ascii="Times New Roman" w:eastAsia="Arial Unicode MS" w:hAnsi="Times New Roman" w:cs="Times New Roman"/>
          <w:noProof/>
          <w:color w:val="000000"/>
        </w:rPr>
        <w:t>1</w:t>
      </w:r>
    </w:p>
    <w:p w14:paraId="7E96E67D" w14:textId="77777777" w:rsidR="000D5652" w:rsidRPr="00542940" w:rsidRDefault="000D5652" w:rsidP="000D5652">
      <w:pPr>
        <w:pStyle w:val="ListParagraph"/>
        <w:numPr>
          <w:ilvl w:val="0"/>
          <w:numId w:val="5"/>
        </w:numPr>
        <w:outlineLvl w:val="0"/>
        <w:rPr>
          <w:rFonts w:ascii="Times New Roman" w:eastAsia="Arial Unicode MS" w:hAnsi="Times New Roman" w:cs="Times New Roman"/>
          <w:b/>
          <w:noProof/>
          <w:color w:val="000000"/>
        </w:rPr>
      </w:pPr>
      <w:r w:rsidRPr="00542940">
        <w:rPr>
          <w:rFonts w:ascii="Times New Roman" w:eastAsia="Arial Unicode MS" w:hAnsi="Times New Roman" w:cs="Times New Roman"/>
          <w:b/>
          <w:noProof/>
          <w:color w:val="000000"/>
        </w:rPr>
        <w:t xml:space="preserve">Topic: </w:t>
      </w:r>
      <w:r w:rsidRPr="00542940">
        <w:rPr>
          <w:rFonts w:ascii="Times New Roman" w:eastAsia="Arial Unicode MS" w:hAnsi="Times New Roman" w:cs="Times New Roman"/>
          <w:noProof/>
          <w:color w:val="000000"/>
        </w:rPr>
        <w:t>Standard 1 Analysis, Inquiry and Design Scientific Inquiry</w:t>
      </w:r>
    </w:p>
    <w:p w14:paraId="7E155599" w14:textId="77777777" w:rsidR="000D5652" w:rsidRPr="00542940" w:rsidRDefault="000D5652" w:rsidP="000D565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42940">
        <w:rPr>
          <w:rFonts w:ascii="Times New Roman" w:eastAsia="Arial Unicode MS" w:hAnsi="Times New Roman" w:cs="Times New Roman"/>
          <w:b/>
          <w:noProof/>
          <w:color w:val="000000"/>
          <w:lang w:val="en-CA"/>
        </w:rPr>
        <w:t xml:space="preserve">Item number and statement: Key Idea </w:t>
      </w:r>
      <w:r w:rsidRPr="00542940">
        <w:rPr>
          <w:rFonts w:ascii="Times New Roman" w:eastAsia="Arial Unicode MS" w:hAnsi="Times New Roman" w:cs="Times New Roman"/>
          <w:b/>
          <w:bCs/>
          <w:noProof/>
          <w:color w:val="000000"/>
          <w:lang w:val="en-CA"/>
        </w:rPr>
        <w:t xml:space="preserve">1. </w:t>
      </w:r>
      <w:r w:rsidRPr="00542940">
        <w:rPr>
          <w:rFonts w:ascii="Times New Roman" w:eastAsia="Times New Roman" w:hAnsi="Times New Roman" w:cs="Times New Roman"/>
        </w:rPr>
        <w:t xml:space="preserve">The central </w:t>
      </w:r>
      <w:proofErr w:type="spellStart"/>
      <w:r w:rsidRPr="00542940">
        <w:rPr>
          <w:rFonts w:ascii="Times New Roman" w:eastAsia="Times New Roman" w:hAnsi="Times New Roman" w:cs="Times New Roman"/>
        </w:rPr>
        <w:t>purpose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542940">
        <w:rPr>
          <w:rFonts w:ascii="Times New Roman" w:eastAsia="Times New Roman" w:hAnsi="Times New Roman" w:cs="Times New Roman"/>
        </w:rPr>
        <w:t>scientific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inquiry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is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542940">
        <w:rPr>
          <w:rFonts w:ascii="Times New Roman" w:eastAsia="Times New Roman" w:hAnsi="Times New Roman" w:cs="Times New Roman"/>
        </w:rPr>
        <w:t>develop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explanations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542940">
        <w:rPr>
          <w:rFonts w:ascii="Times New Roman" w:eastAsia="Times New Roman" w:hAnsi="Times New Roman" w:cs="Times New Roman"/>
        </w:rPr>
        <w:t>natural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phenomena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in a </w:t>
      </w:r>
      <w:proofErr w:type="spellStart"/>
      <w:r w:rsidRPr="00542940">
        <w:rPr>
          <w:rFonts w:ascii="Times New Roman" w:eastAsia="Times New Roman" w:hAnsi="Times New Roman" w:cs="Times New Roman"/>
        </w:rPr>
        <w:t>continuing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2940">
        <w:rPr>
          <w:rFonts w:ascii="Times New Roman" w:eastAsia="Times New Roman" w:hAnsi="Times New Roman" w:cs="Times New Roman"/>
        </w:rPr>
        <w:t>creative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process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. </w:t>
      </w:r>
    </w:p>
    <w:p w14:paraId="1381C918" w14:textId="77777777" w:rsidR="000D5652" w:rsidRPr="00542940" w:rsidRDefault="000D5652" w:rsidP="000D5652">
      <w:pPr>
        <w:pStyle w:val="ListParagraph"/>
        <w:ind w:left="1797"/>
        <w:rPr>
          <w:rFonts w:ascii="Times New Roman" w:eastAsia="Times New Roman" w:hAnsi="Times New Roman" w:cs="Times New Roman"/>
        </w:rPr>
      </w:pPr>
      <w:r w:rsidRPr="00333988">
        <w:rPr>
          <w:rFonts w:ascii="Times New Roman" w:eastAsia="Times New Roman" w:hAnsi="Times New Roman" w:cs="Times New Roman"/>
          <w:b/>
        </w:rPr>
        <w:t>S1.1</w:t>
      </w:r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Ask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542940">
        <w:rPr>
          <w:rFonts w:ascii="Times New Roman" w:eastAsia="Times New Roman" w:hAnsi="Times New Roman" w:cs="Times New Roman"/>
        </w:rPr>
        <w:t>why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" questions in </w:t>
      </w:r>
      <w:proofErr w:type="spellStart"/>
      <w:r w:rsidRPr="00542940">
        <w:rPr>
          <w:rFonts w:ascii="Times New Roman" w:eastAsia="Times New Roman" w:hAnsi="Times New Roman" w:cs="Times New Roman"/>
        </w:rPr>
        <w:t>attempts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542940">
        <w:rPr>
          <w:rFonts w:ascii="Times New Roman" w:eastAsia="Times New Roman" w:hAnsi="Times New Roman" w:cs="Times New Roman"/>
        </w:rPr>
        <w:t>seek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greater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understanding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concerning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objects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42940">
        <w:rPr>
          <w:rFonts w:ascii="Times New Roman" w:eastAsia="Times New Roman" w:hAnsi="Times New Roman" w:cs="Times New Roman"/>
        </w:rPr>
        <w:t>events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they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have </w:t>
      </w:r>
      <w:proofErr w:type="spellStart"/>
      <w:r w:rsidRPr="00542940">
        <w:rPr>
          <w:rFonts w:ascii="Times New Roman" w:eastAsia="Times New Roman" w:hAnsi="Times New Roman" w:cs="Times New Roman"/>
        </w:rPr>
        <w:t>observed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42940">
        <w:rPr>
          <w:rFonts w:ascii="Times New Roman" w:eastAsia="Times New Roman" w:hAnsi="Times New Roman" w:cs="Times New Roman"/>
        </w:rPr>
        <w:t>heard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about. </w:t>
      </w:r>
    </w:p>
    <w:p w14:paraId="750C5098" w14:textId="77777777" w:rsidR="000D5652" w:rsidRPr="00542940" w:rsidRDefault="000D5652" w:rsidP="000D5652">
      <w:pPr>
        <w:pStyle w:val="ListParagraph"/>
        <w:ind w:left="1797"/>
        <w:rPr>
          <w:rFonts w:ascii="Times New Roman" w:eastAsia="Times New Roman" w:hAnsi="Times New Roman" w:cs="Times New Roman"/>
        </w:rPr>
      </w:pPr>
      <w:r w:rsidRPr="00333988">
        <w:rPr>
          <w:rFonts w:ascii="Times New Roman" w:eastAsia="Times New Roman" w:hAnsi="Times New Roman" w:cs="Times New Roman"/>
          <w:b/>
        </w:rPr>
        <w:t>S1.1a</w:t>
      </w:r>
      <w:r w:rsidRPr="00542940">
        <w:rPr>
          <w:rFonts w:ascii="Times New Roman" w:eastAsia="Times New Roman" w:hAnsi="Times New Roman" w:cs="Times New Roman"/>
        </w:rPr>
        <w:t xml:space="preserve"> Observe and </w:t>
      </w:r>
      <w:proofErr w:type="spellStart"/>
      <w:r w:rsidRPr="00542940">
        <w:rPr>
          <w:rFonts w:ascii="Times New Roman" w:eastAsia="Times New Roman" w:hAnsi="Times New Roman" w:cs="Times New Roman"/>
        </w:rPr>
        <w:t>discuss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objects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42940">
        <w:rPr>
          <w:rFonts w:ascii="Times New Roman" w:eastAsia="Times New Roman" w:hAnsi="Times New Roman" w:cs="Times New Roman"/>
        </w:rPr>
        <w:t>events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record observations </w:t>
      </w:r>
    </w:p>
    <w:p w14:paraId="747CBDDE" w14:textId="77777777" w:rsidR="000D5652" w:rsidRPr="00542940" w:rsidRDefault="000D5652" w:rsidP="000D5652">
      <w:pPr>
        <w:pStyle w:val="ListParagraph"/>
        <w:ind w:left="1797"/>
        <w:rPr>
          <w:rFonts w:ascii="Times New Roman" w:eastAsia="Times New Roman" w:hAnsi="Times New Roman" w:cs="Times New Roman"/>
        </w:rPr>
      </w:pPr>
      <w:r w:rsidRPr="00333988">
        <w:rPr>
          <w:rFonts w:ascii="Times New Roman" w:eastAsia="Times New Roman" w:hAnsi="Times New Roman" w:cs="Times New Roman"/>
          <w:b/>
        </w:rPr>
        <w:t>S1.1b</w:t>
      </w:r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Articulate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appropriate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questions </w:t>
      </w:r>
      <w:proofErr w:type="spellStart"/>
      <w:r w:rsidRPr="00542940">
        <w:rPr>
          <w:rFonts w:ascii="Times New Roman" w:eastAsia="Times New Roman" w:hAnsi="Times New Roman" w:cs="Times New Roman"/>
        </w:rPr>
        <w:t>based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on observations </w:t>
      </w:r>
    </w:p>
    <w:p w14:paraId="708CE827" w14:textId="77777777" w:rsidR="000D5652" w:rsidRPr="00542940" w:rsidRDefault="000D5652" w:rsidP="000D5652">
      <w:pPr>
        <w:pStyle w:val="ListParagraph"/>
        <w:ind w:left="1797"/>
        <w:rPr>
          <w:rFonts w:ascii="Times New Roman" w:eastAsia="Times New Roman" w:hAnsi="Times New Roman" w:cs="Times New Roman"/>
        </w:rPr>
      </w:pPr>
      <w:r w:rsidRPr="00333988">
        <w:rPr>
          <w:rFonts w:ascii="Times New Roman" w:eastAsia="Times New Roman" w:hAnsi="Times New Roman" w:cs="Times New Roman"/>
          <w:b/>
        </w:rPr>
        <w:t>S1.2</w:t>
      </w:r>
      <w:r w:rsidRPr="00542940">
        <w:rPr>
          <w:rFonts w:ascii="Times New Roman" w:eastAsia="Times New Roman" w:hAnsi="Times New Roman" w:cs="Times New Roman"/>
        </w:rPr>
        <w:t xml:space="preserve"> Question the </w:t>
      </w:r>
      <w:proofErr w:type="spellStart"/>
      <w:r w:rsidRPr="00542940">
        <w:rPr>
          <w:rFonts w:ascii="Times New Roman" w:eastAsia="Times New Roman" w:hAnsi="Times New Roman" w:cs="Times New Roman"/>
        </w:rPr>
        <w:t>explanations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they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hear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from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others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42940">
        <w:rPr>
          <w:rFonts w:ascii="Times New Roman" w:eastAsia="Times New Roman" w:hAnsi="Times New Roman" w:cs="Times New Roman"/>
        </w:rPr>
        <w:t>read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about, </w:t>
      </w:r>
      <w:proofErr w:type="spellStart"/>
      <w:r w:rsidRPr="00542940">
        <w:rPr>
          <w:rFonts w:ascii="Times New Roman" w:eastAsia="Times New Roman" w:hAnsi="Times New Roman" w:cs="Times New Roman"/>
        </w:rPr>
        <w:t>seeking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clarification and </w:t>
      </w:r>
      <w:proofErr w:type="spellStart"/>
      <w:r w:rsidRPr="00542940">
        <w:rPr>
          <w:rFonts w:ascii="Times New Roman" w:eastAsia="Times New Roman" w:hAnsi="Times New Roman" w:cs="Times New Roman"/>
        </w:rPr>
        <w:t>comparing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them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with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their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own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observations and </w:t>
      </w:r>
      <w:proofErr w:type="spellStart"/>
      <w:r w:rsidRPr="00542940">
        <w:rPr>
          <w:rFonts w:ascii="Times New Roman" w:eastAsia="Times New Roman" w:hAnsi="Times New Roman" w:cs="Times New Roman"/>
        </w:rPr>
        <w:t>understandings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. </w:t>
      </w:r>
    </w:p>
    <w:p w14:paraId="68B31FC5" w14:textId="77777777" w:rsidR="000D5652" w:rsidRPr="00542940" w:rsidRDefault="000D5652" w:rsidP="000D5652">
      <w:pPr>
        <w:pStyle w:val="ListParagraph"/>
        <w:ind w:left="1797"/>
        <w:rPr>
          <w:rFonts w:ascii="Times New Roman" w:eastAsia="Times New Roman" w:hAnsi="Times New Roman" w:cs="Times New Roman"/>
        </w:rPr>
      </w:pPr>
      <w:r w:rsidRPr="00333988">
        <w:rPr>
          <w:rFonts w:ascii="Times New Roman" w:eastAsia="Times New Roman" w:hAnsi="Times New Roman" w:cs="Times New Roman"/>
          <w:b/>
        </w:rPr>
        <w:t>S1.2a</w:t>
      </w:r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Identify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similarities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42940">
        <w:rPr>
          <w:rFonts w:ascii="Times New Roman" w:eastAsia="Times New Roman" w:hAnsi="Times New Roman" w:cs="Times New Roman"/>
        </w:rPr>
        <w:t>differences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between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explanations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received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from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others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or in </w:t>
      </w:r>
      <w:proofErr w:type="spellStart"/>
      <w:r w:rsidRPr="00542940">
        <w:rPr>
          <w:rFonts w:ascii="Times New Roman" w:eastAsia="Times New Roman" w:hAnsi="Times New Roman" w:cs="Times New Roman"/>
        </w:rPr>
        <w:t>print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42940">
        <w:rPr>
          <w:rFonts w:ascii="Times New Roman" w:eastAsia="Times New Roman" w:hAnsi="Times New Roman" w:cs="Times New Roman"/>
        </w:rPr>
        <w:t>personal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observations or </w:t>
      </w:r>
      <w:proofErr w:type="spellStart"/>
      <w:r w:rsidRPr="00542940">
        <w:rPr>
          <w:rFonts w:ascii="Times New Roman" w:eastAsia="Times New Roman" w:hAnsi="Times New Roman" w:cs="Times New Roman"/>
        </w:rPr>
        <w:t>understandings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</w:p>
    <w:p w14:paraId="3AD6AF4B" w14:textId="77777777" w:rsidR="000D5652" w:rsidRPr="00542940" w:rsidRDefault="000D5652" w:rsidP="000D5652">
      <w:pPr>
        <w:pStyle w:val="ListParagraph"/>
        <w:ind w:left="1797"/>
        <w:rPr>
          <w:rFonts w:ascii="Times New Roman" w:eastAsia="Times New Roman" w:hAnsi="Times New Roman" w:cs="Times New Roman"/>
        </w:rPr>
      </w:pPr>
      <w:r w:rsidRPr="00333988">
        <w:rPr>
          <w:rFonts w:ascii="Times New Roman" w:eastAsia="Times New Roman" w:hAnsi="Times New Roman" w:cs="Times New Roman"/>
          <w:b/>
        </w:rPr>
        <w:t>S1.3</w:t>
      </w:r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Develop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relationships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among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observations to </w:t>
      </w:r>
      <w:proofErr w:type="spellStart"/>
      <w:r w:rsidRPr="00542940">
        <w:rPr>
          <w:rFonts w:ascii="Times New Roman" w:eastAsia="Times New Roman" w:hAnsi="Times New Roman" w:cs="Times New Roman"/>
        </w:rPr>
        <w:t>construct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descriptions of </w:t>
      </w:r>
      <w:proofErr w:type="spellStart"/>
      <w:r w:rsidRPr="00542940">
        <w:rPr>
          <w:rFonts w:ascii="Times New Roman" w:eastAsia="Times New Roman" w:hAnsi="Times New Roman" w:cs="Times New Roman"/>
        </w:rPr>
        <w:t>objects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542940">
        <w:rPr>
          <w:rFonts w:ascii="Times New Roman" w:eastAsia="Times New Roman" w:hAnsi="Times New Roman" w:cs="Times New Roman"/>
        </w:rPr>
        <w:t>events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and to </w:t>
      </w:r>
      <w:proofErr w:type="spellStart"/>
      <w:r w:rsidRPr="00542940">
        <w:rPr>
          <w:rFonts w:ascii="Times New Roman" w:eastAsia="Times New Roman" w:hAnsi="Times New Roman" w:cs="Times New Roman"/>
        </w:rPr>
        <w:t>form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their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own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tentative </w:t>
      </w:r>
      <w:proofErr w:type="spellStart"/>
      <w:r w:rsidRPr="00542940">
        <w:rPr>
          <w:rFonts w:ascii="Times New Roman" w:eastAsia="Times New Roman" w:hAnsi="Times New Roman" w:cs="Times New Roman"/>
        </w:rPr>
        <w:t>explanations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542940">
        <w:rPr>
          <w:rFonts w:ascii="Times New Roman" w:eastAsia="Times New Roman" w:hAnsi="Times New Roman" w:cs="Times New Roman"/>
        </w:rPr>
        <w:t>what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they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have </w:t>
      </w:r>
      <w:proofErr w:type="spellStart"/>
      <w:r w:rsidRPr="00542940">
        <w:rPr>
          <w:rFonts w:ascii="Times New Roman" w:eastAsia="Times New Roman" w:hAnsi="Times New Roman" w:cs="Times New Roman"/>
        </w:rPr>
        <w:t>observed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. </w:t>
      </w:r>
    </w:p>
    <w:p w14:paraId="590FAB35" w14:textId="77777777" w:rsidR="000D5652" w:rsidRPr="00542940" w:rsidRDefault="000D5652" w:rsidP="000D5652">
      <w:pPr>
        <w:pStyle w:val="ListParagraph"/>
        <w:ind w:left="1797"/>
        <w:rPr>
          <w:rFonts w:ascii="Times New Roman" w:eastAsia="Times New Roman" w:hAnsi="Times New Roman" w:cs="Times New Roman"/>
        </w:rPr>
      </w:pPr>
      <w:r w:rsidRPr="00333988">
        <w:rPr>
          <w:rFonts w:ascii="Times New Roman" w:eastAsia="Times New Roman" w:hAnsi="Times New Roman" w:cs="Times New Roman"/>
          <w:b/>
        </w:rPr>
        <w:t>S1.3a</w:t>
      </w:r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Clearly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express a tentative </w:t>
      </w:r>
      <w:proofErr w:type="spellStart"/>
      <w:r w:rsidRPr="00542940">
        <w:rPr>
          <w:rFonts w:ascii="Times New Roman" w:eastAsia="Times New Roman" w:hAnsi="Times New Roman" w:cs="Times New Roman"/>
        </w:rPr>
        <w:t>explanation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or description </w:t>
      </w:r>
      <w:proofErr w:type="spellStart"/>
      <w:r w:rsidRPr="00542940">
        <w:rPr>
          <w:rFonts w:ascii="Times New Roman" w:eastAsia="Times New Roman" w:hAnsi="Times New Roman" w:cs="Times New Roman"/>
        </w:rPr>
        <w:t>which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can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be</w:t>
      </w:r>
      <w:proofErr w:type="spellEnd"/>
      <w:r w:rsidRPr="005429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940">
        <w:rPr>
          <w:rFonts w:ascii="Times New Roman" w:eastAsia="Times New Roman" w:hAnsi="Times New Roman" w:cs="Times New Roman"/>
        </w:rPr>
        <w:t>tested</w:t>
      </w:r>
      <w:proofErr w:type="spellEnd"/>
    </w:p>
    <w:p w14:paraId="4927FDB9" w14:textId="77777777" w:rsidR="000D5652" w:rsidRPr="00542940" w:rsidRDefault="000D5652" w:rsidP="000D5652">
      <w:pPr>
        <w:rPr>
          <w:b/>
          <w:noProof/>
          <w:lang w:val="en-CA"/>
        </w:rPr>
      </w:pPr>
      <w:r w:rsidRPr="00542940">
        <w:rPr>
          <w:b/>
          <w:noProof/>
          <w:lang w:val="en-CA"/>
        </w:rPr>
        <w:t>Ontario Curriculum Expectations</w:t>
      </w:r>
    </w:p>
    <w:p w14:paraId="1E3D8A82" w14:textId="77777777" w:rsidR="000D5652" w:rsidRPr="00542940" w:rsidRDefault="000D5652" w:rsidP="000D5652">
      <w:pPr>
        <w:pStyle w:val="Body1"/>
        <w:widowControl w:val="0"/>
        <w:numPr>
          <w:ilvl w:val="0"/>
          <w:numId w:val="2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 w:rsidRPr="00542940">
        <w:rPr>
          <w:rFonts w:ascii="Times New Roman" w:hAnsi="Times New Roman"/>
          <w:b/>
          <w:noProof/>
          <w:szCs w:val="24"/>
          <w:lang w:val="en-CA"/>
        </w:rPr>
        <w:t xml:space="preserve">Standard Strand: </w:t>
      </w:r>
      <w:r>
        <w:rPr>
          <w:rFonts w:ascii="Times New Roman" w:hAnsi="Times New Roman"/>
          <w:b/>
          <w:noProof/>
          <w:szCs w:val="24"/>
          <w:lang w:val="en-CA"/>
        </w:rPr>
        <w:t>Science and Technology Grades 1-8</w:t>
      </w:r>
    </w:p>
    <w:p w14:paraId="39F77112" w14:textId="77777777" w:rsidR="000D5652" w:rsidRPr="00542940" w:rsidRDefault="000D5652" w:rsidP="000D5652">
      <w:pPr>
        <w:pStyle w:val="Body1"/>
        <w:widowControl w:val="0"/>
        <w:numPr>
          <w:ilvl w:val="0"/>
          <w:numId w:val="4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 w:rsidRPr="00542940">
        <w:rPr>
          <w:rFonts w:ascii="Times New Roman" w:hAnsi="Times New Roman"/>
          <w:b/>
          <w:noProof/>
          <w:szCs w:val="24"/>
          <w:lang w:val="en-CA"/>
        </w:rPr>
        <w:t>Grade:</w:t>
      </w:r>
      <w:r w:rsidRPr="00542940">
        <w:rPr>
          <w:rFonts w:ascii="Times New Roman" w:hAnsi="Times New Roman"/>
          <w:noProof/>
          <w:szCs w:val="24"/>
          <w:lang w:val="en-CA"/>
        </w:rPr>
        <w:t xml:space="preserve"> 1</w:t>
      </w:r>
    </w:p>
    <w:p w14:paraId="64B9A331" w14:textId="77777777" w:rsidR="000D5652" w:rsidRPr="00542940" w:rsidRDefault="000D5652" w:rsidP="000D5652">
      <w:pPr>
        <w:pStyle w:val="Body1"/>
        <w:widowControl w:val="0"/>
        <w:numPr>
          <w:ilvl w:val="0"/>
          <w:numId w:val="4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 w:rsidRPr="00542940">
        <w:rPr>
          <w:rFonts w:ascii="Times New Roman" w:hAnsi="Times New Roman"/>
          <w:b/>
          <w:noProof/>
          <w:szCs w:val="24"/>
          <w:lang w:val="en-CA"/>
        </w:rPr>
        <w:t>Topic:</w:t>
      </w:r>
      <w:r w:rsidRPr="00542940">
        <w:rPr>
          <w:rFonts w:ascii="Times New Roman" w:hAnsi="Times New Roman"/>
          <w:noProof/>
          <w:szCs w:val="24"/>
          <w:lang w:val="en-CA"/>
        </w:rPr>
        <w:t xml:space="preserve"> </w:t>
      </w:r>
      <w:r>
        <w:rPr>
          <w:rFonts w:ascii="Times New Roman" w:hAnsi="Times New Roman"/>
          <w:noProof/>
          <w:szCs w:val="24"/>
          <w:lang w:val="en-CA"/>
        </w:rPr>
        <w:t>Developing Investigtion and Communication Skills</w:t>
      </w:r>
    </w:p>
    <w:p w14:paraId="40B67EF8" w14:textId="77777777" w:rsidR="000D5652" w:rsidRPr="00333988" w:rsidRDefault="000D5652" w:rsidP="000D565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214E9E">
        <w:rPr>
          <w:rFonts w:ascii="Times New Roman" w:hAnsi="Times New Roman" w:cs="Times New Roman"/>
          <w:b/>
          <w:noProof/>
          <w:lang w:val="en-CA"/>
        </w:rPr>
        <w:t>Item number and statement:</w:t>
      </w:r>
    </w:p>
    <w:p w14:paraId="3431C6B6" w14:textId="77777777" w:rsidR="000D5652" w:rsidRPr="00333988" w:rsidRDefault="000D5652" w:rsidP="000D5652">
      <w:pPr>
        <w:ind w:left="1809" w:firstLine="351"/>
        <w:rPr>
          <w:rFonts w:eastAsia="Times New Roman"/>
        </w:rPr>
      </w:pPr>
      <w:r w:rsidRPr="00333988">
        <w:rPr>
          <w:b/>
          <w:noProof/>
          <w:lang w:val="en-CA"/>
        </w:rPr>
        <w:t>2.</w:t>
      </w:r>
      <w:r w:rsidRPr="00333988">
        <w:rPr>
          <w:rFonts w:eastAsia="Times New Roman"/>
          <w:b/>
        </w:rPr>
        <w:t>3</w:t>
      </w:r>
      <w:r w:rsidRPr="00333988">
        <w:rPr>
          <w:rFonts w:eastAsia="Times New Roman"/>
        </w:rPr>
        <w:t xml:space="preserve"> investigate, through experimentation, the properties of various materials </w:t>
      </w:r>
    </w:p>
    <w:p w14:paraId="74A10D0E" w14:textId="77777777" w:rsidR="000D5652" w:rsidRPr="00214E9E" w:rsidRDefault="000D5652" w:rsidP="000D5652">
      <w:pPr>
        <w:pStyle w:val="ListParagraph"/>
        <w:ind w:left="2169"/>
        <w:rPr>
          <w:rFonts w:ascii="Times New Roman" w:eastAsia="Times New Roman" w:hAnsi="Times New Roman" w:cs="Times New Roman"/>
        </w:rPr>
      </w:pPr>
      <w:r w:rsidRPr="00214E9E">
        <w:rPr>
          <w:rFonts w:ascii="Times New Roman" w:eastAsia="Times New Roman" w:hAnsi="Times New Roman" w:cs="Times New Roman"/>
          <w:b/>
        </w:rPr>
        <w:t>2.4</w:t>
      </w:r>
      <w:r w:rsidRPr="00214E9E">
        <w:rPr>
          <w:rFonts w:ascii="Times New Roman" w:eastAsia="Times New Roman" w:hAnsi="Times New Roman" w:cs="Times New Roman"/>
        </w:rPr>
        <w:t xml:space="preserve"> use </w:t>
      </w:r>
      <w:proofErr w:type="spellStart"/>
      <w:r w:rsidRPr="00214E9E"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</w:rPr>
        <w:t>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problem-solving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skills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214E9E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214E9E">
        <w:rPr>
          <w:rFonts w:ascii="Times New Roman" w:eastAsia="Times New Roman" w:hAnsi="Times New Roman" w:cs="Times New Roman"/>
        </w:rPr>
        <w:t>knowledge</w:t>
      </w:r>
      <w:proofErr w:type="spellEnd"/>
      <w:r w:rsidRPr="00214E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4E9E">
        <w:rPr>
          <w:rFonts w:ascii="Times New Roman" w:eastAsia="Times New Roman" w:hAnsi="Times New Roman" w:cs="Times New Roman"/>
        </w:rPr>
        <w:t>acquired</w:t>
      </w:r>
      <w:proofErr w:type="spellEnd"/>
      <w:r w:rsidRPr="00214E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4E9E">
        <w:rPr>
          <w:rFonts w:ascii="Times New Roman" w:eastAsia="Times New Roman" w:hAnsi="Times New Roman" w:cs="Times New Roman"/>
        </w:rPr>
        <w:t>from</w:t>
      </w:r>
      <w:proofErr w:type="spellEnd"/>
      <w:r w:rsidRPr="00214E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4E9E">
        <w:rPr>
          <w:rFonts w:ascii="Times New Roman" w:eastAsia="Times New Roman" w:hAnsi="Times New Roman" w:cs="Times New Roman"/>
        </w:rPr>
        <w:t>previous</w:t>
      </w:r>
      <w:proofErr w:type="spellEnd"/>
      <w:r w:rsidRPr="00214E9E">
        <w:rPr>
          <w:rFonts w:ascii="Times New Roman" w:eastAsia="Times New Roman" w:hAnsi="Times New Roman" w:cs="Times New Roman"/>
        </w:rPr>
        <w:t xml:space="preserve"> investigations, to design, </w:t>
      </w:r>
      <w:proofErr w:type="spellStart"/>
      <w:r w:rsidRPr="00214E9E">
        <w:rPr>
          <w:rFonts w:ascii="Times New Roman" w:eastAsia="Times New Roman" w:hAnsi="Times New Roman" w:cs="Times New Roman"/>
        </w:rPr>
        <w:t>build</w:t>
      </w:r>
      <w:proofErr w:type="spellEnd"/>
      <w:r w:rsidRPr="00214E9E">
        <w:rPr>
          <w:rFonts w:ascii="Times New Roman" w:eastAsia="Times New Roman" w:hAnsi="Times New Roman" w:cs="Times New Roman"/>
        </w:rPr>
        <w:t xml:space="preserve">, and test a structure for a </w:t>
      </w:r>
      <w:proofErr w:type="spellStart"/>
      <w:r w:rsidRPr="00214E9E">
        <w:rPr>
          <w:rFonts w:ascii="Times New Roman" w:eastAsia="Times New Roman" w:hAnsi="Times New Roman" w:cs="Times New Roman"/>
        </w:rPr>
        <w:t>specific</w:t>
      </w:r>
      <w:proofErr w:type="spellEnd"/>
      <w:r w:rsidRPr="00214E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4E9E">
        <w:rPr>
          <w:rFonts w:ascii="Times New Roman" w:eastAsia="Times New Roman" w:hAnsi="Times New Roman" w:cs="Times New Roman"/>
        </w:rPr>
        <w:t>purpose</w:t>
      </w:r>
      <w:proofErr w:type="spellEnd"/>
      <w:r w:rsidRPr="00214E9E">
        <w:rPr>
          <w:rFonts w:ascii="Times New Roman" w:eastAsia="Times New Roman" w:hAnsi="Times New Roman" w:cs="Times New Roman"/>
        </w:rPr>
        <w:t xml:space="preserve"> </w:t>
      </w:r>
    </w:p>
    <w:p w14:paraId="617EC33A" w14:textId="77777777" w:rsidR="000D5652" w:rsidRDefault="000D5652" w:rsidP="000D5652">
      <w:pPr>
        <w:ind w:left="2160"/>
        <w:rPr>
          <w:rFonts w:eastAsia="Times New Roman"/>
        </w:rPr>
      </w:pPr>
      <w:r w:rsidRPr="00333988">
        <w:rPr>
          <w:rFonts w:eastAsia="Times New Roman"/>
          <w:b/>
        </w:rPr>
        <w:t>2.5</w:t>
      </w:r>
      <w:r>
        <w:rPr>
          <w:rFonts w:eastAsia="Times New Roman"/>
        </w:rPr>
        <w:t xml:space="preserve"> use appropriate science and technology vocabulary, including experiment, explore, purpose, rigid, flexible, solid, and smooth, in oral and written communication </w:t>
      </w:r>
    </w:p>
    <w:p w14:paraId="57146CB3" w14:textId="77777777" w:rsidR="000D5652" w:rsidRDefault="000D5652" w:rsidP="000D5652">
      <w:pPr>
        <w:ind w:left="2160"/>
        <w:rPr>
          <w:b/>
          <w:noProof/>
          <w:lang w:val="en-CA"/>
        </w:rPr>
      </w:pPr>
    </w:p>
    <w:p w14:paraId="459AE6B2" w14:textId="77777777" w:rsidR="004112A3" w:rsidRDefault="00C70EE9"/>
    <w:sectPr w:rsidR="004112A3" w:rsidSect="0045120C">
      <w:pgSz w:w="12240" w:h="15840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51AB" w14:textId="77777777" w:rsidR="00C70EE9" w:rsidRDefault="00C70EE9" w:rsidP="0045120C">
      <w:r>
        <w:separator/>
      </w:r>
    </w:p>
  </w:endnote>
  <w:endnote w:type="continuationSeparator" w:id="0">
    <w:p w14:paraId="4CDFBC85" w14:textId="77777777" w:rsidR="00C70EE9" w:rsidRDefault="00C70EE9" w:rsidP="004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4148" w14:textId="77777777" w:rsidR="00C70EE9" w:rsidRDefault="00C70EE9" w:rsidP="0045120C">
      <w:r>
        <w:separator/>
      </w:r>
    </w:p>
  </w:footnote>
  <w:footnote w:type="continuationSeparator" w:id="0">
    <w:p w14:paraId="47F076EC" w14:textId="77777777" w:rsidR="00C70EE9" w:rsidRDefault="00C70EE9" w:rsidP="0045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322A"/>
    <w:multiLevelType w:val="hybridMultilevel"/>
    <w:tmpl w:val="7108C5E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31F3D44"/>
    <w:multiLevelType w:val="hybridMultilevel"/>
    <w:tmpl w:val="D9DEBBBC"/>
    <w:lvl w:ilvl="0" w:tplc="0409000D">
      <w:start w:val="1"/>
      <w:numFmt w:val="bullet"/>
      <w:lvlText w:val=""/>
      <w:lvlJc w:val="left"/>
      <w:pPr>
        <w:ind w:left="2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">
    <w:nsid w:val="5BE52761"/>
    <w:multiLevelType w:val="hybridMultilevel"/>
    <w:tmpl w:val="D520B83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6DA7662C"/>
    <w:multiLevelType w:val="hybridMultilevel"/>
    <w:tmpl w:val="A28EAF16"/>
    <w:lvl w:ilvl="0" w:tplc="04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742D3C5A"/>
    <w:multiLevelType w:val="hybridMultilevel"/>
    <w:tmpl w:val="30DE03B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52"/>
    <w:rsid w:val="000D5652"/>
    <w:rsid w:val="003A052C"/>
    <w:rsid w:val="0045120C"/>
    <w:rsid w:val="005A325B"/>
    <w:rsid w:val="00810F6D"/>
    <w:rsid w:val="00B33CCA"/>
    <w:rsid w:val="00C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E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5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52"/>
    <w:pPr>
      <w:ind w:left="720"/>
      <w:contextualSpacing/>
    </w:pPr>
    <w:rPr>
      <w:rFonts w:asciiTheme="minorHAnsi" w:eastAsiaTheme="minorEastAsia" w:hAnsiTheme="minorHAnsi" w:cstheme="minorBidi"/>
      <w:lang w:val="fr-CA"/>
    </w:rPr>
  </w:style>
  <w:style w:type="paragraph" w:customStyle="1" w:styleId="Body1">
    <w:name w:val="Body 1"/>
    <w:rsid w:val="000D5652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NoSpacing">
    <w:name w:val="No Spacing"/>
    <w:uiPriority w:val="1"/>
    <w:qFormat/>
    <w:rsid w:val="0045120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51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20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2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2149</Characters>
  <Application>Microsoft Macintosh Word</Application>
  <DocSecurity>0</DocSecurity>
  <Lines>17</Lines>
  <Paragraphs>5</Paragraphs>
  <ScaleCrop>false</ScaleCrop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Ure</dc:creator>
  <cp:keywords/>
  <dc:description/>
  <cp:lastModifiedBy>Heather Ure</cp:lastModifiedBy>
  <cp:revision>3</cp:revision>
  <dcterms:created xsi:type="dcterms:W3CDTF">2016-04-08T03:19:00Z</dcterms:created>
  <dcterms:modified xsi:type="dcterms:W3CDTF">2016-04-08T03:33:00Z</dcterms:modified>
</cp:coreProperties>
</file>